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50" w:rsidRPr="00841150" w:rsidRDefault="00841150" w:rsidP="00C81119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8"/>
          <w:szCs w:val="28"/>
        </w:rPr>
      </w:pPr>
      <w:r w:rsidRPr="00841150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841150" w:rsidRP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color w:val="FF0000"/>
          <w:sz w:val="28"/>
          <w:szCs w:val="28"/>
        </w:rPr>
        <w:t>(</w:t>
      </w:r>
      <w:r w:rsidRPr="0084115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841150" w:rsidRP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841150">
        <w:rPr>
          <w:rFonts w:ascii="Times New Roman" w:hAnsi="Times New Roman"/>
          <w:i/>
          <w:color w:val="FF0000"/>
          <w:sz w:val="28"/>
          <w:szCs w:val="28"/>
        </w:rPr>
        <w:t>Doanh nghiệp chọn 1 trong 2 hình thức chi nhánh hoặc văn phòng đại diện và kê khai tương ứng với nội dung thành lập chi nhánh hoặc văn phòng đại diện</w:t>
      </w:r>
      <w:r w:rsidRPr="0084115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841150">
        <w:rPr>
          <w:rFonts w:ascii="Times New Roman" w:hAnsi="Times New Roman"/>
          <w:i/>
          <w:color w:val="FF0000"/>
          <w:sz w:val="28"/>
          <w:szCs w:val="28"/>
        </w:rPr>
        <w:t>doanh nghiệp chọn. Trường hợp thành lập chi nhánh thì bỏ nội dung “văn phòng đại diện” và ngược lại.</w:t>
      </w:r>
    </w:p>
    <w:p w:rsidR="00841150" w:rsidRP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thông qua Biên bản họp.</w:t>
      </w:r>
    </w:p>
    <w:p w:rsidR="00841150" w:rsidRP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bCs/>
          <w:i/>
          <w:iCs/>
          <w:color w:val="FF0000"/>
          <w:sz w:val="28"/>
          <w:szCs w:val="28"/>
        </w:rPr>
        <w:t>- Nội dung chủ yếu Biên bản họp của Hội đồng quản trị công ty tham khảo tại Điều 158 Luật Doanh nghiệp 2020</w:t>
      </w:r>
    </w:p>
    <w:p w:rsid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bCs/>
          <w:i/>
          <w:iCs/>
          <w:color w:val="FF0000"/>
          <w:sz w:val="28"/>
          <w:szCs w:val="28"/>
        </w:rPr>
        <w:t>- Mục C trong Biên bản họp: Mỗi thành viên Hội đồng quản trị có 01 phiếu biểu quyết)</w:t>
      </w:r>
    </w:p>
    <w:p w:rsidR="000F6F58" w:rsidRDefault="000F6F58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</w:p>
    <w:p w:rsidR="000F6F58" w:rsidRPr="00841150" w:rsidRDefault="000F6F58" w:rsidP="000F6F58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</w:p>
    <w:tbl>
      <w:tblPr>
        <w:tblStyle w:val="TableGrid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0F6F58" w:rsidTr="00B35FFB">
        <w:tc>
          <w:tcPr>
            <w:tcW w:w="3438" w:type="dxa"/>
          </w:tcPr>
          <w:p w:rsidR="000F6F58" w:rsidRPr="00A82E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103B5" wp14:editId="5F381C5B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8890" r="952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81D30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2RJQIAAEoEAAAOAAAAZHJzL2Uyb0RvYy54bWysVMGO2jAQvVfqP1i+QwgECtGG1SqBXrbd&#10;lXb7AcZ2iNXEY9mGgKr+e8cmoN32UlXNwRlnPG/ezDzn7v7UteQorVOgC5qOJ5RIzUEovS/ot9ft&#10;aEmJ80wL1oKWBT1LR+/XHz/c9SaXU2igFdISBNEu701BG+9NniSON7JjbgxGanTWYDvmcWv3ibCs&#10;R/SuTaaTySLpwQpjgUvn8Gt1cdJ1xK9ryf1TXTvpSVtQ5ObjauO6C2uyvmP53jLTKD7QYP/AomNK&#10;Y9IbVMU8Iwer/oDqFLfgoPZjDl0Cda24jDVgNenkt2peGmZkrAWb48ytTe7/wfKvx2dLlCjojBLN&#10;OhzRi7dM7RtPHqyFnpSgNbYRLJmFbvXG5RhU6mcb6uUn/WIegX93REPZML2XkfXr2SBUGiKSdyFh&#10;4wzm3PVfQOAZdvAQW3eqbRcgsSnkFCd0vk1Injzh+DGdrrJ0hoPkV1/C8mugsc5/ltCRYBTUDXXc&#10;CkhjGnZ8dD7QYvk1IGTVsFVtG+XQatIXdDWfzmOAg1aJ4AzHnN3vytaSIwuCik+sET1vj1k4aBHB&#10;GsnEZrA9U+3FxuStDnhYGNIZrItifqwmq81ys8xG2XSxGWWTqho9bMtstNimn+bVrCrLKv0ZqKVZ&#10;3ighpA7srupNs79Tx3CPLrq76ffWhuQ9euwXkr2+I+k42TDMiyx2IM7P9jpxFGw8PFyucCPe7tF+&#10;+wtY/wIAAP//AwBQSwMEFAAGAAgAAAAhAByZCZ/eAAAACAEAAA8AAABkcnMvZG93bnJldi54bWxM&#10;j8FOwzAQRO9I/IO1SFxQ6zQhVZvGqSokDhxpK/W6jbdJIF5HsdOEfj1GHOA4O6OZt/l2Mq24Uu8a&#10;ywoW8wgEcWl1w5WC4+F1tgLhPLLG1jIp+CIH2+L+LsdM25Hf6br3lQgl7DJUUHvfZVK6siaDbm47&#10;4uBdbG/QB9lXUvc4hnLTyjiKltJgw2Ghxo5eaio/94NRQG5IF9Fubarj2218OsW3j7E7KPX4MO02&#10;IDxN/i8MP/gBHYrAdLYDaydaBWn6HJIKkiQBEfw4Xccgzr8HWeTy/wPFNwAAAP//AwBQSwECLQAU&#10;AAYACAAAACEAtoM4kv4AAADhAQAAEwAAAAAAAAAAAAAAAAAAAAAAW0NvbnRlbnRfVHlwZXNdLnht&#10;bFBLAQItABQABgAIAAAAIQA4/SH/1gAAAJQBAAALAAAAAAAAAAAAAAAAAC8BAABfcmVscy8ucmVs&#10;c1BLAQItABQABgAIAAAAIQB2MZ2RJQIAAEoEAAAOAAAAAAAAAAAAAAAAAC4CAABkcnMvZTJvRG9j&#10;LnhtbFBLAQItABQABgAIAAAAIQAcmQmf3gAAAAgBAAAPAAAAAAAAAAAAAAAAAH8EAABkcnMvZG93&#10;bnJldi54bWxQSwUGAAAAAAQABADzAAAAigUAAAAA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0F6F58" w:rsidRPr="00A82E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0F6F58" w:rsidRDefault="000F6F58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0F6F58" w:rsidRPr="00A82EDD" w:rsidRDefault="000F6F58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4B497" wp14:editId="77B0BD0C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13970" r="1333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D802FF" id="Straight Arrow Connector 2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F0JAIAAEoEAAAOAAAAZHJzL2Uyb0RvYy54bWysVMGO2jAQvVfqP1i+QwgNFCLCapVAL9sW&#10;ie0HGNshVh2PZRsCqvrvtU2C2PZSVc3BGWc8b97MPGf1dGklOnNjBagCp+MJRlxRYEIdC/ztdTta&#10;YGQdUYxIULzAV27x0/r9u1Wncz6FBiTjBnkQZfNOF7hxTudJYmnDW2LHoLnyzhpMS5zfmmPCDOk8&#10;eiuT6WQyTzowTBug3Fr/tbo58Tri1zWn7mtdW+6QLLDn5uJq4noIa7JekfxoiG4E7WmQf2DREqF8&#10;0jtURRxBJyP+gGoFNWChdmMKbQJ1LSiPNfhq0slv1ewbonmsxTfH6nub7P+DpV/OO4MEK/AUI0Va&#10;P6K9M0QcG4eejYEOlaCUbyMYNA3d6rTNfVCpdibUSy9qr1+AfrdIQdkQdeSR9etVe6g0RCRvQsLG&#10;ap/z0H0G5s+Qk4PYuktt2gDpm4IucULX+4T4xSHqP6bLLE2XM4zo4EtIPgRqY90nDi0KRoFtX8e9&#10;gDSmIecX6wItkg8BIauCrZAyykEq1BV4OZvOYoAFKVhwhmPWHA+lNOhMgqDiE2v0nsdjBk6KRbCG&#10;E7bpbUeEvNk+uVQBzxfm6fTWTTE/lpPlZrFZZKNsOt+MsklVjZ63ZTaab9OPs+pDVZZV+jNQS7O8&#10;EYxxFdgN6k2zv1NHf49uurvr996G5C167JcnO7wj6TjZMMybLA7ArjszTNwLNh7uL1e4EY97bz/+&#10;Ata/AAAA//8DAFBLAwQUAAYACAAAACEA/Qe2kt4AAAAJAQAADwAAAGRycy9kb3ducmV2LnhtbEyP&#10;QU/CQBCF7yT8h82YcCGyLUWB2i0hJh48CiRel+7QVruzTXdLK7/eMR70+N58efNethttI67Y+dqR&#10;gngRgUAqnKmpVHA6vtxvQPigyejGESr4Qg+7fDrJdGrcQG94PYRScAj5VCuoQmhTKX1RodV+4Vok&#10;vl1cZ3Vg2ZXSdHrgcNvIZRQ9Sqtr4g+VbvG5wuLz0FsF6PuHONpvbXl6vQ3z9+XtY2iPSs3uxv0T&#10;iIBj+IPhpz5Xh5w7nV1PxouGdbKKGVWQbNYgGFglW95y/jVknsn/C/JvAAAA//8DAFBLAQItABQA&#10;BgAIAAAAIQC2gziS/gAAAOEBAAATAAAAAAAAAAAAAAAAAAAAAABbQ29udGVudF9UeXBlc10ueG1s&#10;UEsBAi0AFAAGAAgAAAAhADj9If/WAAAAlAEAAAsAAAAAAAAAAAAAAAAALwEAAF9yZWxzLy5yZWxz&#10;UEsBAi0AFAAGAAgAAAAhAJYFcXQkAgAASgQAAA4AAAAAAAAAAAAAAAAALgIAAGRycy9lMm9Eb2Mu&#10;eG1sUEsBAi0AFAAGAAgAAAAhAP0HtpLeAAAACQEAAA8AAAAAAAAAAAAAAAAAfgQAAGRycy9kb3du&#10;cmV2LnhtbFBLBQYAAAAABAAEAPMAAACJ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0F6F58" w:rsidTr="00B35FFB">
        <w:tc>
          <w:tcPr>
            <w:tcW w:w="3438" w:type="dxa"/>
          </w:tcPr>
          <w:p w:rsidR="000F6F58" w:rsidRPr="00A82E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BB</w:t>
            </w: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-HĐ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QT</w:t>
            </w:r>
          </w:p>
        </w:tc>
        <w:tc>
          <w:tcPr>
            <w:tcW w:w="5994" w:type="dxa"/>
          </w:tcPr>
          <w:p w:rsidR="000F6F58" w:rsidRPr="00A82EDD" w:rsidRDefault="000F6F58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…</w:t>
            </w:r>
          </w:p>
        </w:tc>
      </w:tr>
    </w:tbl>
    <w:p w:rsidR="000F6F58" w:rsidRPr="001E537B" w:rsidRDefault="000F6F58" w:rsidP="000F6F5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                                              </w:t>
      </w:r>
    </w:p>
    <w:p w:rsidR="000F6F58" w:rsidRDefault="000F6F58" w:rsidP="000F6F58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BIÊN BẢN HỌP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CỦA HỘI ĐỒNG QUẢN TRỊ </w:t>
      </w:r>
    </w:p>
    <w:p w:rsidR="000F6F58" w:rsidRPr="001E537B" w:rsidRDefault="000F6F58" w:rsidP="000F6F58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17E67" wp14:editId="1B6B17CD">
                <wp:simplePos x="0" y="0"/>
                <wp:positionH relativeFrom="column">
                  <wp:posOffset>2068830</wp:posOffset>
                </wp:positionH>
                <wp:positionV relativeFrom="paragraph">
                  <wp:posOffset>269240</wp:posOffset>
                </wp:positionV>
                <wp:extent cx="1656080" cy="0"/>
                <wp:effectExtent l="1333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D08C2F" id="Straight Arrow Connector 1" o:spid="_x0000_s1026" type="#_x0000_t32" style="position:absolute;margin-left:162.9pt;margin-top:21.2pt;width:13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1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m86SO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Pch4ZXfAAAACQEAAA8AAABkcnMvZG93bnJldi54bWxM&#10;j8FOwzAQRO9I/IO1SL0g6jQ0UQlxqqoSB460lbhu4yVJG6+j2GlCvx4jDuW4s6OZN/l6Mq24UO8a&#10;ywoW8wgEcWl1w5WCw/7taQXCeWSNrWVS8E0O1sX9XY6ZtiN/0GXnKxFC2GWooPa+y6R0ZU0G3dx2&#10;xOH3ZXuDPpx9JXWPYwg3rYyjKJUGGw4NNXa0rak87wajgNyQLKLNi6kO79fx8TO+nsZur9TsYdq8&#10;gvA0+ZsZfvEDOhSB6WgH1k60Cp7jJKB7Bct4CSIYklWagjj+CbLI5f8FxQ8AAAD//wMAUEsBAi0A&#10;FAAGAAgAAAAhALaDOJL+AAAA4QEAABMAAAAAAAAAAAAAAAAAAAAAAFtDb250ZW50X1R5cGVzXS54&#10;bWxQSwECLQAUAAYACAAAACEAOP0h/9YAAACUAQAACwAAAAAAAAAAAAAAAAAvAQAAX3JlbHMvLnJl&#10;bHNQSwECLQAUAAYACAAAACEAHLApdSUCAABKBAAADgAAAAAAAAAAAAAAAAAuAgAAZHJzL2Uyb0Rv&#10;Yy54bWxQSwECLQAUAAYACAAAACEA9yHhld8AAAAJAQAADwAAAAAAAAAAAAAAAAB/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</w:rPr>
        <w:t>Về việc thành lập chi nhánh/văn phòng đại diện</w:t>
      </w:r>
    </w:p>
    <w:p w:rsidR="000F6F58" w:rsidRPr="00F442D0" w:rsidRDefault="000F6F58" w:rsidP="000F6F58">
      <w:pPr>
        <w:spacing w:after="0" w:line="240" w:lineRule="auto"/>
        <w:ind w:left="0" w:right="0"/>
        <w:rPr>
          <w:rFonts w:ascii="Times New Roman" w:eastAsia="Times New Roman" w:hAnsi="Times New Roman"/>
          <w:sz w:val="24"/>
          <w:szCs w:val="24"/>
        </w:rPr>
      </w:pPr>
      <w:r w:rsidRPr="00F442D0">
        <w:rPr>
          <w:rFonts w:ascii=".VnTime" w:eastAsia="Times New Roman" w:hAnsi=".VnTime"/>
        </w:rPr>
        <w:t> 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Công ty Cổ phần…, mã số doanh nghiệp: …, địa chỉ trụ sở chính: … … tiến hành họp Hội đồng quản trị về việc thành lập chi nhánh/văn phòng đại diện theo chương trình như sau: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15C1B">
        <w:rPr>
          <w:rFonts w:ascii="Times New Roman" w:hAnsi="Times New Roman"/>
          <w:color w:val="000000"/>
          <w:sz w:val="28"/>
          <w:szCs w:val="28"/>
        </w:rPr>
        <w:t xml:space="preserve">Thời gian bắt đầu: </w:t>
      </w:r>
      <w:r>
        <w:rPr>
          <w:rFonts w:ascii="Times New Roman" w:eastAsia="Times New Roman" w:hAnsi="Times New Roman"/>
          <w:sz w:val="28"/>
          <w:szCs w:val="28"/>
        </w:rPr>
        <w:t>vào lúc … giờ … phút, ngày … tháng … năm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Địa điểm</w:t>
      </w:r>
      <w:r w:rsidR="00C1001E">
        <w:rPr>
          <w:rFonts w:ascii="Times New Roman" w:eastAsia="Times New Roman" w:hAnsi="Times New Roman"/>
          <w:sz w:val="28"/>
          <w:szCs w:val="28"/>
        </w:rPr>
        <w:t xml:space="preserve">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địa chỉ số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Thành phần tham dự: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Chủ tịch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>ội đồng</w:t>
      </w:r>
      <w:r>
        <w:rPr>
          <w:rFonts w:ascii="Times New Roman" w:eastAsia="Times New Roman" w:hAnsi="Times New Roman"/>
          <w:sz w:val="28"/>
          <w:szCs w:val="28"/>
        </w:rPr>
        <w:t xml:space="preserve"> quản trị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– Chủ tọa cuộc họp 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thành viên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>ội đồng</w:t>
      </w:r>
      <w:r>
        <w:rPr>
          <w:rFonts w:ascii="Times New Roman" w:eastAsia="Times New Roman" w:hAnsi="Times New Roman"/>
          <w:sz w:val="28"/>
          <w:szCs w:val="28"/>
        </w:rPr>
        <w:t xml:space="preserve"> quản trị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thành viên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>ội đồng</w:t>
      </w:r>
      <w:r>
        <w:rPr>
          <w:rFonts w:ascii="Times New Roman" w:eastAsia="Times New Roman" w:hAnsi="Times New Roman"/>
          <w:sz w:val="28"/>
          <w:szCs w:val="28"/>
        </w:rPr>
        <w:t xml:space="preserve"> quản trị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- Vắng mặt: 0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>Chủ tọa cuộc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Người ghi biên bản: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Ông/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(chủ tọa</w:t>
      </w:r>
      <w:r>
        <w:rPr>
          <w:rFonts w:ascii="Times New Roman" w:eastAsia="Times New Roman" w:hAnsi="Times New Roman"/>
          <w:sz w:val="28"/>
          <w:szCs w:val="28"/>
        </w:rPr>
        <w:t xml:space="preserve"> cuộc họp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) </w:t>
      </w:r>
      <w:r w:rsidRPr="00841150">
        <w:rPr>
          <w:rFonts w:ascii="Times New Roman" w:eastAsia="Times New Roman" w:hAnsi="Times New Roman"/>
          <w:sz w:val="28"/>
          <w:szCs w:val="28"/>
        </w:rPr>
        <w:t>tuyên bố cuộc họp hội đồng quản trị được tiến hành do có đủ số thành viên hội đồng quản trị dự họp</w:t>
      </w:r>
      <w:r w:rsidRPr="001E537B">
        <w:rPr>
          <w:rFonts w:ascii="Times New Roman" w:eastAsia="Times New Roman" w:hAnsi="Times New Roman"/>
          <w:sz w:val="28"/>
          <w:szCs w:val="28"/>
        </w:rPr>
        <w:t>.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Default="000F6F58" w:rsidP="000F6F58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/>
          <w:bCs/>
          <w:sz w:val="28"/>
          <w:szCs w:val="28"/>
        </w:rPr>
        <w:t>Nội dung cuộc họp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p w:rsidR="000F6F58" w:rsidRDefault="000F6F58" w:rsidP="000F6F58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982BE3">
        <w:rPr>
          <w:rFonts w:ascii="Times New Roman" w:eastAsia="Times New Roman" w:hAnsi="Times New Roman"/>
          <w:bCs/>
          <w:sz w:val="28"/>
          <w:szCs w:val="28"/>
        </w:rPr>
        <w:t>Hội đồng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quản trị lấy ý kiến của các thành viên dự họp về việc:</w:t>
      </w:r>
    </w:p>
    <w:p w:rsidR="000F6F58" w:rsidRDefault="000F6F58" w:rsidP="00B53762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53762" w:rsidRPr="0085371C" w:rsidRDefault="0085371C" w:rsidP="00B53762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5371C">
        <w:rPr>
          <w:rFonts w:ascii="Times New Roman" w:hAnsi="Times New Roman"/>
          <w:i/>
          <w:color w:val="FF0000"/>
          <w:sz w:val="28"/>
          <w:szCs w:val="28"/>
        </w:rPr>
        <w:t>(</w:t>
      </w:r>
      <w:r w:rsidR="00B53762" w:rsidRPr="0085371C">
        <w:rPr>
          <w:rFonts w:ascii="Times New Roman" w:hAnsi="Times New Roman"/>
          <w:i/>
          <w:color w:val="FF0000"/>
          <w:sz w:val="28"/>
          <w:szCs w:val="28"/>
        </w:rPr>
        <w:t>ĐĂNG KÝ THÀNH LẬP CHI NHÁNH</w:t>
      </w:r>
      <w:r w:rsidRPr="0085371C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Thành lập chi nhánh của công ty:</w:t>
      </w:r>
    </w:p>
    <w:p w:rsidR="00B53762" w:rsidRPr="00C27AD2" w:rsidRDefault="00B53762" w:rsidP="00B5376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chi nhánh viết bằng tiếng Việt: … … …</w:t>
      </w:r>
    </w:p>
    <w:p w:rsidR="00B53762" w:rsidRPr="00C27AD2" w:rsidRDefault="00B53762" w:rsidP="00B5376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B53762" w:rsidRPr="00C27AD2" w:rsidRDefault="00B53762" w:rsidP="00B5376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chi nhánh: …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C27AD2">
        <w:rPr>
          <w:rFonts w:ascii="Times New Roman" w:hAnsi="Times New Roman"/>
          <w:bCs/>
          <w:sz w:val="28"/>
          <w:szCs w:val="28"/>
        </w:rPr>
        <w:t xml:space="preserve">Ngành nghề kinh doanh của chi nhánh: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4198"/>
        <w:gridCol w:w="1803"/>
        <w:gridCol w:w="2074"/>
      </w:tblGrid>
      <w:tr w:rsidR="00B53762" w:rsidRPr="00C27AD2" w:rsidTr="00B35FFB">
        <w:tc>
          <w:tcPr>
            <w:tcW w:w="810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4435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 xml:space="preserve">Tên ngành, nghề kinh doanh </w:t>
            </w:r>
          </w:p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Mã ngành</w:t>
            </w:r>
          </w:p>
        </w:tc>
        <w:tc>
          <w:tcPr>
            <w:tcW w:w="2126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Ngành, nghề kinh doanh chính</w:t>
            </w:r>
          </w:p>
        </w:tc>
      </w:tr>
      <w:tr w:rsidR="00B53762" w:rsidRPr="00C27AD2" w:rsidTr="00B35FFB">
        <w:tc>
          <w:tcPr>
            <w:tcW w:w="810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53762" w:rsidRPr="00C27AD2" w:rsidRDefault="00B53762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27AD2">
        <w:rPr>
          <w:rFonts w:ascii="Times New Roman" w:hAnsi="Times New Roman"/>
          <w:bCs/>
          <w:sz w:val="28"/>
          <w:szCs w:val="28"/>
        </w:rPr>
        <w:t>Thông tin người đứng đầu chi nhánh: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B5376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B5376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B5376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… …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B53762" w:rsidRPr="0085371C" w:rsidRDefault="0085371C" w:rsidP="00B53762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bookmarkStart w:id="0" w:name="_GoBack"/>
      <w:r w:rsidRPr="0085371C">
        <w:rPr>
          <w:rFonts w:ascii="Times New Roman" w:hAnsi="Times New Roman"/>
          <w:i/>
          <w:color w:val="FF0000"/>
          <w:sz w:val="28"/>
          <w:szCs w:val="28"/>
        </w:rPr>
        <w:t>(</w:t>
      </w:r>
      <w:r w:rsidR="00B53762" w:rsidRPr="0085371C">
        <w:rPr>
          <w:rFonts w:ascii="Times New Roman" w:hAnsi="Times New Roman"/>
          <w:i/>
          <w:color w:val="FF0000"/>
          <w:sz w:val="28"/>
          <w:szCs w:val="28"/>
        </w:rPr>
        <w:t xml:space="preserve">ĐĂNG </w:t>
      </w:r>
      <w:r w:rsidRPr="0085371C">
        <w:rPr>
          <w:rFonts w:ascii="Times New Roman" w:hAnsi="Times New Roman"/>
          <w:i/>
          <w:color w:val="FF0000"/>
          <w:sz w:val="28"/>
          <w:szCs w:val="28"/>
        </w:rPr>
        <w:t>KÝ THÀNH LẬP VĂN PHÒNG ĐẠI DIỆN)</w:t>
      </w:r>
      <w:bookmarkEnd w:id="0"/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Thành lập Văn phòng đại diện công ty:</w:t>
      </w:r>
    </w:p>
    <w:p w:rsidR="00B53762" w:rsidRPr="00C27AD2" w:rsidRDefault="00B53762" w:rsidP="00B5376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văn phòng đại diện viết bằng tiếng Việt: … … …</w:t>
      </w:r>
    </w:p>
    <w:p w:rsidR="00B53762" w:rsidRPr="00C27AD2" w:rsidRDefault="00B53762" w:rsidP="00B5376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B53762" w:rsidRPr="00C27AD2" w:rsidRDefault="00B53762" w:rsidP="00B53762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văn phòng đại diện: …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27AD2">
        <w:rPr>
          <w:rFonts w:ascii="Times New Roman" w:hAnsi="Times New Roman"/>
          <w:sz w:val="28"/>
          <w:szCs w:val="28"/>
        </w:rPr>
        <w:t>Nội dung hoạt động của văn phòng đại diện: Giao dịch và tiếp thị: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27AD2">
        <w:rPr>
          <w:rFonts w:ascii="Times New Roman" w:hAnsi="Times New Roman"/>
          <w:sz w:val="28"/>
          <w:szCs w:val="28"/>
        </w:rPr>
        <w:t>Thông tin người đứng đầu văn phòng đại diện: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 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B5376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B5376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B5376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… … 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B53762" w:rsidRPr="00C27AD2" w:rsidRDefault="00B53762" w:rsidP="00B53762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F442D0" w:rsidRDefault="00F442D0" w:rsidP="00C81119">
      <w:pPr>
        <w:spacing w:after="120" w:line="240" w:lineRule="auto"/>
        <w:ind w:left="0" w:right="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F6F58" w:rsidRPr="0023589C" w:rsidRDefault="000F6F58" w:rsidP="000F6F58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>Ý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 xml:space="preserve"> kiến phát biểu của </w:t>
      </w:r>
      <w:r>
        <w:rPr>
          <w:rFonts w:ascii="Times New Roman" w:hAnsi="Times New Roman"/>
          <w:b/>
          <w:sz w:val="28"/>
          <w:szCs w:val="28"/>
        </w:rPr>
        <w:t xml:space="preserve">các 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>thành viên</w:t>
      </w:r>
      <w:r>
        <w:rPr>
          <w:rFonts w:ascii="Times New Roman" w:hAnsi="Times New Roman"/>
          <w:b/>
          <w:sz w:val="28"/>
          <w:szCs w:val="28"/>
        </w:rPr>
        <w:t xml:space="preserve"> dự họp</w:t>
      </w:r>
      <w:r w:rsidRPr="000A07E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Hoàn toàn đồng ý với </w:t>
      </w:r>
      <w:r>
        <w:rPr>
          <w:rFonts w:ascii="Times New Roman" w:eastAsia="Times New Roman" w:hAnsi="Times New Roman"/>
          <w:sz w:val="28"/>
          <w:szCs w:val="28"/>
        </w:rPr>
        <w:t>việc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thành lập chi nhánh/văn phòng đại diện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tại mục A nêu trên.</w:t>
      </w:r>
    </w:p>
    <w:p w:rsidR="000F6F58" w:rsidRPr="001E537B" w:rsidRDefault="000F6F58" w:rsidP="000F6F58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C. Biểu quyết: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biểu quyết 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biểu quyết </w:t>
      </w:r>
      <w:r w:rsidRPr="00E43BDD">
        <w:rPr>
          <w:rFonts w:ascii="Times New Roman" w:hAnsi="Times New Roman"/>
          <w:sz w:val="28"/>
          <w:szCs w:val="28"/>
        </w:rPr>
        <w:t xml:space="preserve">không </w:t>
      </w:r>
      <w:r w:rsidRPr="00E43BDD">
        <w:rPr>
          <w:rFonts w:ascii="Times New Roman" w:hAnsi="Times New Roman"/>
          <w:sz w:val="28"/>
          <w:szCs w:val="28"/>
          <w:lang w:val="vi-VN"/>
        </w:rPr>
        <w:t>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  <w:r w:rsidRPr="00E43B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tán thành: … phiếu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không tán thành: … phiếu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không có ý kiến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0F6F58" w:rsidRPr="00E43BDD" w:rsidRDefault="000F6F58" w:rsidP="000F6F58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D. Hội đồng </w:t>
      </w:r>
      <w:r>
        <w:rPr>
          <w:rFonts w:ascii="Times New Roman" w:eastAsia="Times New Roman" w:hAnsi="Times New Roman"/>
          <w:b/>
          <w:bCs/>
          <w:sz w:val="28"/>
          <w:szCs w:val="28"/>
        </w:rPr>
        <w:t>quản trị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 quyết định: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hông qua việc </w:t>
      </w:r>
      <w:r>
        <w:rPr>
          <w:rFonts w:ascii="Times New Roman" w:eastAsia="Times New Roman" w:hAnsi="Times New Roman"/>
          <w:sz w:val="28"/>
          <w:szCs w:val="28"/>
        </w:rPr>
        <w:t>thành lập chi nhánh/văn phòng đại diện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tại mục A nêu trên</w:t>
      </w:r>
      <w:r>
        <w:rPr>
          <w:rFonts w:ascii="Times New Roman" w:eastAsia="Times New Roman" w:hAnsi="Times New Roman"/>
          <w:sz w:val="28"/>
          <w:szCs w:val="28"/>
        </w:rPr>
        <w:t xml:space="preserve"> với 100% tổng số phiếu biểu quyết tán thành.</w:t>
      </w:r>
    </w:p>
    <w:p w:rsidR="000F6F58" w:rsidRPr="00DA4106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Giao cho </w:t>
      </w:r>
      <w:r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họp kết thúc vào lúc </w:t>
      </w:r>
      <w:r w:rsidR="00A00F14">
        <w:rPr>
          <w:rFonts w:ascii="Times New Roman" w:eastAsia="Times New Roman" w:hAnsi="Times New Roman"/>
          <w:sz w:val="28"/>
          <w:szCs w:val="28"/>
        </w:rPr>
        <w:t>… giờ … phút cùng ngày.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F6F58" w:rsidTr="00B35FFB">
        <w:tc>
          <w:tcPr>
            <w:tcW w:w="4644" w:type="dxa"/>
          </w:tcPr>
          <w:p w:rsidR="000F6F58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Người ghi biên bản</w:t>
            </w:r>
          </w:p>
          <w:p w:rsidR="000F6F58" w:rsidRPr="00E43B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  <w:tc>
          <w:tcPr>
            <w:tcW w:w="4644" w:type="dxa"/>
          </w:tcPr>
          <w:p w:rsidR="000F6F58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Chủ tọa cuộc họp</w:t>
            </w:r>
          </w:p>
          <w:p w:rsidR="000F6F58" w:rsidRPr="00E43B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</w:tr>
    </w:tbl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69385E" w:rsidRDefault="000F6F58" w:rsidP="000F6F58"/>
    <w:p w:rsidR="000F6F58" w:rsidRPr="0023589C" w:rsidRDefault="000F6F58" w:rsidP="000F6F58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841150" w:rsidRDefault="000F6F58" w:rsidP="00C81119">
      <w:pPr>
        <w:spacing w:after="120" w:line="240" w:lineRule="auto"/>
        <w:ind w:left="0" w:right="0"/>
        <w:outlineLvl w:val="0"/>
        <w:rPr>
          <w:rFonts w:ascii="Times New Roman" w:hAnsi="Times New Roman"/>
          <w:i/>
          <w:color w:val="FF0000"/>
          <w:sz w:val="28"/>
          <w:szCs w:val="28"/>
        </w:rPr>
      </w:pPr>
    </w:p>
    <w:sectPr w:rsidR="000F6F58" w:rsidRPr="00841150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554B"/>
    <w:multiLevelType w:val="multilevel"/>
    <w:tmpl w:val="D1E25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53024"/>
    <w:multiLevelType w:val="multilevel"/>
    <w:tmpl w:val="46FC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D0"/>
    <w:rsid w:val="00035979"/>
    <w:rsid w:val="000F6F58"/>
    <w:rsid w:val="001E7087"/>
    <w:rsid w:val="004E5D62"/>
    <w:rsid w:val="005840CC"/>
    <w:rsid w:val="0077781A"/>
    <w:rsid w:val="00841150"/>
    <w:rsid w:val="0085371C"/>
    <w:rsid w:val="00A00F14"/>
    <w:rsid w:val="00B46E1B"/>
    <w:rsid w:val="00B53762"/>
    <w:rsid w:val="00C1001E"/>
    <w:rsid w:val="00C81119"/>
    <w:rsid w:val="00CF3A11"/>
    <w:rsid w:val="00D106F8"/>
    <w:rsid w:val="00F442D0"/>
    <w:rsid w:val="00F53A8B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11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2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5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41150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F6F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11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2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5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41150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F6F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C9B8-2297-40FB-AB63-D51D47CDF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D94BE-8064-4A8A-B75A-872F841830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3.xml><?xml version="1.0" encoding="utf-8"?>
<ds:datastoreItem xmlns:ds="http://schemas.openxmlformats.org/officeDocument/2006/customXml" ds:itemID="{429FB324-33AD-41F5-923F-6A2C73B6A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D66EC-C954-4BFD-82E1-9DAA2375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Administrator</cp:lastModifiedBy>
  <cp:revision>4</cp:revision>
  <dcterms:created xsi:type="dcterms:W3CDTF">2021-03-02T04:14:00Z</dcterms:created>
  <dcterms:modified xsi:type="dcterms:W3CDTF">2021-03-04T13:41:00Z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